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51" w:rsidRPr="006304B4" w:rsidRDefault="002B4ED8">
      <w:pPr>
        <w:rPr>
          <w:rFonts w:ascii="Arial Narrow" w:hAnsi="Arial Narrow"/>
          <w:b/>
          <w:sz w:val="23"/>
          <w:szCs w:val="23"/>
        </w:rPr>
      </w:pPr>
      <w:r w:rsidRPr="006304B4">
        <w:rPr>
          <w:rFonts w:ascii="Arial Narrow" w:hAnsi="Arial Narrow"/>
          <w:b/>
          <w:noProof/>
          <w:sz w:val="23"/>
          <w:szCs w:val="23"/>
        </w:rPr>
        <w:drawing>
          <wp:inline distT="0" distB="0" distL="0" distR="0">
            <wp:extent cx="1316736" cy="896112"/>
            <wp:effectExtent l="0" t="0" r="0" b="0"/>
            <wp:docPr id="1" name="Picture 1" descr="C:\Users\obriend\AppData\Local\Microsoft\Windows\INetCache\IE\129NAECP\BVULOGOSignature_2ff9157f-edd2-44bd-b5d7-f413340e45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d\AppData\Local\Microsoft\Windows\INetCache\IE\129NAECP\BVULOGOSignature_2ff9157f-edd2-44bd-b5d7-f413340e45d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736" cy="896112"/>
                    </a:xfrm>
                    <a:prstGeom prst="rect">
                      <a:avLst/>
                    </a:prstGeom>
                    <a:noFill/>
                    <a:ln>
                      <a:noFill/>
                    </a:ln>
                  </pic:spPr>
                </pic:pic>
              </a:graphicData>
            </a:graphic>
          </wp:inline>
        </w:drawing>
      </w:r>
    </w:p>
    <w:p w:rsidR="00693D51" w:rsidRPr="006304B4" w:rsidRDefault="00E81BF6">
      <w:pPr>
        <w:rPr>
          <w:rFonts w:ascii="Arial Narrow" w:hAnsi="Arial Narrow"/>
          <w:b/>
          <w:sz w:val="23"/>
          <w:szCs w:val="23"/>
        </w:rPr>
      </w:pPr>
      <w:r w:rsidRPr="006304B4">
        <w:rPr>
          <w:rFonts w:ascii="Arial Narrow" w:hAnsi="Arial Narrow"/>
          <w:b/>
          <w:sz w:val="23"/>
          <w:szCs w:val="23"/>
        </w:rPr>
        <w:t>Re-Opening Your Nonprofit – A</w:t>
      </w:r>
      <w:r w:rsidR="00693D51" w:rsidRPr="006304B4">
        <w:rPr>
          <w:rFonts w:ascii="Arial Narrow" w:hAnsi="Arial Narrow"/>
          <w:b/>
          <w:sz w:val="23"/>
          <w:szCs w:val="23"/>
        </w:rPr>
        <w:t xml:space="preserve"> C</w:t>
      </w:r>
      <w:r w:rsidRPr="006304B4">
        <w:rPr>
          <w:rFonts w:ascii="Arial Narrow" w:hAnsi="Arial Narrow"/>
          <w:b/>
          <w:sz w:val="23"/>
          <w:szCs w:val="23"/>
        </w:rPr>
        <w:t>hec</w:t>
      </w:r>
      <w:r w:rsidR="00693D51" w:rsidRPr="006304B4">
        <w:rPr>
          <w:rFonts w:ascii="Arial Narrow" w:hAnsi="Arial Narrow"/>
          <w:b/>
          <w:sz w:val="23"/>
          <w:szCs w:val="23"/>
        </w:rPr>
        <w:t>klist to Help You Start Planning</w:t>
      </w:r>
    </w:p>
    <w:p w:rsidR="00E81BF6" w:rsidRDefault="006304B4" w:rsidP="006304B4">
      <w:pPr>
        <w:spacing w:after="0" w:line="240" w:lineRule="auto"/>
        <w:rPr>
          <w:rFonts w:ascii="Arial Narrow" w:hAnsi="Arial Narrow" w:cs="Calibri"/>
          <w:sz w:val="23"/>
          <w:szCs w:val="23"/>
        </w:rPr>
      </w:pPr>
      <w:r w:rsidRPr="006304B4">
        <w:rPr>
          <w:rFonts w:ascii="Arial Narrow" w:hAnsi="Arial Narrow" w:cs="Calibri"/>
          <w:sz w:val="23"/>
          <w:szCs w:val="23"/>
        </w:rPr>
        <w:t xml:space="preserve">I know we are all trying to figure out how to follow the Governor’s guidelines and care for the safety of our employees, all while delivering our mission effectively.  Here are the steps that BVU </w:t>
      </w:r>
      <w:r w:rsidR="00CC3A81">
        <w:rPr>
          <w:rFonts w:ascii="Arial Narrow" w:hAnsi="Arial Narrow" w:cs="Calibri"/>
          <w:sz w:val="23"/>
          <w:szCs w:val="23"/>
        </w:rPr>
        <w:t xml:space="preserve">is taking as we plan to </w:t>
      </w:r>
      <w:r w:rsidRPr="006304B4">
        <w:rPr>
          <w:rFonts w:ascii="Arial Narrow" w:hAnsi="Arial Narrow" w:cs="Calibri"/>
          <w:sz w:val="23"/>
          <w:szCs w:val="23"/>
        </w:rPr>
        <w:t>re-open.</w:t>
      </w:r>
    </w:p>
    <w:p w:rsidR="006304B4" w:rsidRPr="006304B4" w:rsidRDefault="006304B4" w:rsidP="006304B4">
      <w:pPr>
        <w:spacing w:after="0" w:line="240" w:lineRule="auto"/>
        <w:rPr>
          <w:rFonts w:ascii="Arial Narrow" w:hAnsi="Arial Narrow"/>
          <w:sz w:val="23"/>
          <w:szCs w:val="23"/>
        </w:rPr>
      </w:pPr>
    </w:p>
    <w:p w:rsidR="00E81BF6" w:rsidRPr="006304B4" w:rsidRDefault="00E81BF6"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 xml:space="preserve">Consider a gradual return – allow employees to work </w:t>
      </w:r>
      <w:r w:rsidR="00F862D5" w:rsidRPr="006304B4">
        <w:rPr>
          <w:rFonts w:ascii="Arial Narrow" w:hAnsi="Arial Narrow"/>
          <w:sz w:val="23"/>
          <w:szCs w:val="23"/>
        </w:rPr>
        <w:t>remote</w:t>
      </w:r>
      <w:r w:rsidR="00CC3A81">
        <w:rPr>
          <w:rFonts w:ascii="Arial Narrow" w:hAnsi="Arial Narrow"/>
          <w:sz w:val="23"/>
          <w:szCs w:val="23"/>
        </w:rPr>
        <w:t>ly</w:t>
      </w:r>
      <w:r w:rsidRPr="006304B4">
        <w:rPr>
          <w:rFonts w:ascii="Arial Narrow" w:hAnsi="Arial Narrow"/>
          <w:sz w:val="23"/>
          <w:szCs w:val="23"/>
        </w:rPr>
        <w:t xml:space="preserve"> as long as possible</w:t>
      </w:r>
    </w:p>
    <w:p w:rsidR="004A6A88" w:rsidRPr="006304B4" w:rsidRDefault="004A6A88"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 xml:space="preserve">Consider more flexible </w:t>
      </w:r>
      <w:r w:rsidR="00CC3A81">
        <w:rPr>
          <w:rFonts w:ascii="Arial Narrow" w:hAnsi="Arial Narrow"/>
          <w:sz w:val="23"/>
          <w:szCs w:val="23"/>
        </w:rPr>
        <w:t>work-from-home</w:t>
      </w:r>
      <w:r w:rsidRPr="006304B4">
        <w:rPr>
          <w:rFonts w:ascii="Arial Narrow" w:hAnsi="Arial Narrow"/>
          <w:sz w:val="23"/>
          <w:szCs w:val="23"/>
        </w:rPr>
        <w:t xml:space="preserve"> policies</w:t>
      </w:r>
      <w:r w:rsidR="00F862D5" w:rsidRPr="006304B4">
        <w:rPr>
          <w:rFonts w:ascii="Arial Narrow" w:hAnsi="Arial Narrow"/>
          <w:sz w:val="23"/>
          <w:szCs w:val="23"/>
        </w:rPr>
        <w:t xml:space="preserve"> long-term</w:t>
      </w:r>
    </w:p>
    <w:p w:rsidR="00E81BF6" w:rsidRPr="006304B4" w:rsidRDefault="00A230DD"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Establish a Safety C</w:t>
      </w:r>
      <w:r w:rsidR="00E81BF6" w:rsidRPr="006304B4">
        <w:rPr>
          <w:rFonts w:ascii="Arial Narrow" w:hAnsi="Arial Narrow"/>
          <w:sz w:val="23"/>
          <w:szCs w:val="23"/>
        </w:rPr>
        <w:t xml:space="preserve">ommittee </w:t>
      </w:r>
      <w:r w:rsidR="00CC3A81">
        <w:rPr>
          <w:rFonts w:ascii="Arial Narrow" w:hAnsi="Arial Narrow"/>
          <w:sz w:val="23"/>
          <w:szCs w:val="23"/>
        </w:rPr>
        <w:t>or COVID-19</w:t>
      </w:r>
      <w:r w:rsidRPr="006304B4">
        <w:rPr>
          <w:rFonts w:ascii="Arial Narrow" w:hAnsi="Arial Narrow"/>
          <w:sz w:val="23"/>
          <w:szCs w:val="23"/>
        </w:rPr>
        <w:t xml:space="preserve"> Response Team that maintains one consistent message through your organization</w:t>
      </w:r>
    </w:p>
    <w:p w:rsidR="00052091" w:rsidRPr="006304B4" w:rsidRDefault="0005209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 xml:space="preserve">Purchase masks </w:t>
      </w:r>
      <w:r w:rsidR="00152685" w:rsidRPr="006304B4">
        <w:rPr>
          <w:rFonts w:ascii="Arial Narrow" w:hAnsi="Arial Narrow"/>
          <w:sz w:val="23"/>
          <w:szCs w:val="23"/>
        </w:rPr>
        <w:t>and establish protocol when/where to wear</w:t>
      </w:r>
    </w:p>
    <w:p w:rsidR="00052091" w:rsidRPr="006304B4" w:rsidRDefault="0005209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 xml:space="preserve">Will you allow visitors?  Install a window if applicable; post </w:t>
      </w:r>
      <w:r w:rsidR="00693D51" w:rsidRPr="006304B4">
        <w:rPr>
          <w:rFonts w:ascii="Arial Narrow" w:hAnsi="Arial Narrow"/>
          <w:sz w:val="23"/>
          <w:szCs w:val="23"/>
        </w:rPr>
        <w:t>guidelines</w:t>
      </w:r>
      <w:r w:rsidRPr="006304B4">
        <w:rPr>
          <w:rFonts w:ascii="Arial Narrow" w:hAnsi="Arial Narrow"/>
          <w:sz w:val="23"/>
          <w:szCs w:val="23"/>
        </w:rPr>
        <w:t xml:space="preserve"> for visitors/</w:t>
      </w:r>
      <w:r w:rsidR="00693D51" w:rsidRPr="006304B4">
        <w:rPr>
          <w:rFonts w:ascii="Arial Narrow" w:hAnsi="Arial Narrow"/>
          <w:sz w:val="23"/>
          <w:szCs w:val="23"/>
        </w:rPr>
        <w:t>deliveries</w:t>
      </w:r>
      <w:r w:rsidR="00A230DD" w:rsidRPr="006304B4">
        <w:rPr>
          <w:rFonts w:ascii="Arial Narrow" w:hAnsi="Arial Narrow"/>
          <w:sz w:val="23"/>
          <w:szCs w:val="23"/>
        </w:rPr>
        <w:t xml:space="preserve">; put procedure in place for deliveries; develop </w:t>
      </w:r>
      <w:r w:rsidR="0056151B" w:rsidRPr="006304B4">
        <w:rPr>
          <w:rFonts w:ascii="Arial Narrow" w:hAnsi="Arial Narrow"/>
          <w:sz w:val="23"/>
          <w:szCs w:val="23"/>
        </w:rPr>
        <w:t>protocol</w:t>
      </w:r>
      <w:r w:rsidR="00A230DD" w:rsidRPr="006304B4">
        <w:rPr>
          <w:rFonts w:ascii="Arial Narrow" w:hAnsi="Arial Narrow"/>
          <w:sz w:val="23"/>
          <w:szCs w:val="23"/>
        </w:rPr>
        <w:t xml:space="preserve"> for disinfecting incoming mail</w:t>
      </w:r>
    </w:p>
    <w:p w:rsidR="00E81BF6" w:rsidRPr="006304B4" w:rsidRDefault="00E81BF6" w:rsidP="00152685">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Establish alternating days or shifts that reduce the total number of employees at a given time</w:t>
      </w:r>
      <w:r w:rsidR="00152685" w:rsidRPr="006304B4">
        <w:rPr>
          <w:rFonts w:ascii="Arial Narrow" w:hAnsi="Arial Narrow"/>
          <w:sz w:val="23"/>
          <w:szCs w:val="23"/>
        </w:rPr>
        <w:t xml:space="preserve">; </w:t>
      </w:r>
      <w:r w:rsidR="00CC3A81">
        <w:rPr>
          <w:rFonts w:ascii="Arial Narrow" w:hAnsi="Arial Narrow"/>
          <w:sz w:val="23"/>
          <w:szCs w:val="23"/>
        </w:rPr>
        <w:t>c</w:t>
      </w:r>
      <w:r w:rsidRPr="006304B4">
        <w:rPr>
          <w:rFonts w:ascii="Arial Narrow" w:hAnsi="Arial Narrow"/>
          <w:sz w:val="23"/>
          <w:szCs w:val="23"/>
        </w:rPr>
        <w:t xml:space="preserve">ommunicate the schedule in a place where all employees can access </w:t>
      </w:r>
    </w:p>
    <w:p w:rsidR="00E81BF6" w:rsidRPr="006304B4" w:rsidRDefault="00E81BF6"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Establish mandatory policy that sick employees</w:t>
      </w:r>
      <w:r w:rsidR="00CC3A81">
        <w:rPr>
          <w:rFonts w:ascii="Arial Narrow" w:hAnsi="Arial Narrow"/>
          <w:sz w:val="23"/>
          <w:szCs w:val="23"/>
        </w:rPr>
        <w:t xml:space="preserve"> must</w:t>
      </w:r>
      <w:r w:rsidRPr="006304B4">
        <w:rPr>
          <w:rFonts w:ascii="Arial Narrow" w:hAnsi="Arial Narrow"/>
          <w:sz w:val="23"/>
          <w:szCs w:val="23"/>
        </w:rPr>
        <w:t xml:space="preserve"> </w:t>
      </w:r>
      <w:r w:rsidR="00693D51" w:rsidRPr="006304B4">
        <w:rPr>
          <w:rFonts w:ascii="Arial Narrow" w:hAnsi="Arial Narrow"/>
          <w:sz w:val="23"/>
          <w:szCs w:val="23"/>
        </w:rPr>
        <w:t>stay home</w:t>
      </w:r>
    </w:p>
    <w:p w:rsidR="00F862D5" w:rsidRPr="006304B4" w:rsidRDefault="00F862D5"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 xml:space="preserve">Update policies to include social distancing etiquette, IT, </w:t>
      </w:r>
      <w:r w:rsidR="00CC3A81">
        <w:rPr>
          <w:rFonts w:ascii="Arial Narrow" w:hAnsi="Arial Narrow"/>
          <w:sz w:val="23"/>
          <w:szCs w:val="23"/>
        </w:rPr>
        <w:t>remote work</w:t>
      </w:r>
    </w:p>
    <w:p w:rsidR="00E81BF6" w:rsidRPr="006304B4" w:rsidRDefault="0005209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Put Purell stations throughout your building</w:t>
      </w:r>
      <w:r w:rsidR="00693D51" w:rsidRPr="006304B4">
        <w:rPr>
          <w:rFonts w:ascii="Arial Narrow" w:hAnsi="Arial Narrow"/>
          <w:sz w:val="23"/>
          <w:szCs w:val="23"/>
        </w:rPr>
        <w:t>/offices</w:t>
      </w:r>
    </w:p>
    <w:p w:rsidR="00F862D5" w:rsidRPr="006304B4" w:rsidRDefault="00CC3A81" w:rsidP="00693D51">
      <w:pPr>
        <w:pStyle w:val="ListParagraph"/>
        <w:numPr>
          <w:ilvl w:val="0"/>
          <w:numId w:val="2"/>
        </w:numPr>
        <w:spacing w:after="0" w:line="360" w:lineRule="auto"/>
        <w:rPr>
          <w:rFonts w:ascii="Arial Narrow" w:hAnsi="Arial Narrow"/>
          <w:sz w:val="23"/>
          <w:szCs w:val="23"/>
        </w:rPr>
      </w:pPr>
      <w:r>
        <w:rPr>
          <w:rFonts w:ascii="Arial Narrow" w:hAnsi="Arial Narrow"/>
          <w:sz w:val="23"/>
          <w:szCs w:val="23"/>
        </w:rPr>
        <w:t>Implement c</w:t>
      </w:r>
      <w:r w:rsidR="00F862D5" w:rsidRPr="006304B4">
        <w:rPr>
          <w:rFonts w:ascii="Arial Narrow" w:hAnsi="Arial Narrow"/>
          <w:sz w:val="23"/>
          <w:szCs w:val="23"/>
        </w:rPr>
        <w:t>oronavirus prevention (handwashing, distanc</w:t>
      </w:r>
      <w:r>
        <w:rPr>
          <w:rFonts w:ascii="Arial Narrow" w:hAnsi="Arial Narrow"/>
          <w:sz w:val="23"/>
          <w:szCs w:val="23"/>
        </w:rPr>
        <w:t>ing, interactions, travel, PPE</w:t>
      </w:r>
      <w:r w:rsidR="00F862D5" w:rsidRPr="006304B4">
        <w:rPr>
          <w:rFonts w:ascii="Arial Narrow" w:hAnsi="Arial Narrow"/>
          <w:sz w:val="23"/>
          <w:szCs w:val="23"/>
        </w:rPr>
        <w:t>)</w:t>
      </w:r>
    </w:p>
    <w:p w:rsidR="00E81BF6" w:rsidRPr="006304B4" w:rsidRDefault="00E81BF6"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Check with your building about high-</w:t>
      </w:r>
      <w:r w:rsidR="00CC3A81">
        <w:rPr>
          <w:rFonts w:ascii="Arial Narrow" w:hAnsi="Arial Narrow"/>
          <w:sz w:val="23"/>
          <w:szCs w:val="23"/>
        </w:rPr>
        <w:t>efficienc</w:t>
      </w:r>
      <w:r w:rsidR="00052091" w:rsidRPr="006304B4">
        <w:rPr>
          <w:rFonts w:ascii="Arial Narrow" w:hAnsi="Arial Narrow"/>
          <w:sz w:val="23"/>
          <w:szCs w:val="23"/>
        </w:rPr>
        <w:t>y</w:t>
      </w:r>
      <w:r w:rsidRPr="006304B4">
        <w:rPr>
          <w:rFonts w:ascii="Arial Narrow" w:hAnsi="Arial Narrow"/>
          <w:sz w:val="23"/>
          <w:szCs w:val="23"/>
        </w:rPr>
        <w:t xml:space="preserve"> air filters or increasing ventilation </w:t>
      </w:r>
    </w:p>
    <w:p w:rsidR="00A230DD" w:rsidRPr="006106B1" w:rsidRDefault="00052091" w:rsidP="006106B1">
      <w:pPr>
        <w:pStyle w:val="ListParagraph"/>
        <w:numPr>
          <w:ilvl w:val="0"/>
          <w:numId w:val="3"/>
        </w:numPr>
        <w:spacing w:after="0" w:line="360" w:lineRule="auto"/>
        <w:rPr>
          <w:rFonts w:ascii="Arial Narrow" w:hAnsi="Arial Narrow"/>
          <w:sz w:val="24"/>
          <w:szCs w:val="24"/>
        </w:rPr>
      </w:pPr>
      <w:r w:rsidRPr="006304B4">
        <w:rPr>
          <w:rFonts w:ascii="Arial Narrow" w:hAnsi="Arial Narrow"/>
          <w:sz w:val="23"/>
          <w:szCs w:val="23"/>
        </w:rPr>
        <w:t>Arrange</w:t>
      </w:r>
      <w:r w:rsidR="00152685" w:rsidRPr="006304B4">
        <w:rPr>
          <w:rFonts w:ascii="Arial Narrow" w:hAnsi="Arial Narrow"/>
          <w:sz w:val="23"/>
          <w:szCs w:val="23"/>
        </w:rPr>
        <w:t xml:space="preserve"> for </w:t>
      </w:r>
      <w:r w:rsidRPr="006304B4">
        <w:rPr>
          <w:rFonts w:ascii="Arial Narrow" w:hAnsi="Arial Narrow"/>
          <w:sz w:val="23"/>
          <w:szCs w:val="23"/>
        </w:rPr>
        <w:t>extra cleaning of your space according to CDC regul</w:t>
      </w:r>
      <w:r w:rsidR="00693D51" w:rsidRPr="006304B4">
        <w:rPr>
          <w:rFonts w:ascii="Arial Narrow" w:hAnsi="Arial Narrow"/>
          <w:sz w:val="23"/>
          <w:szCs w:val="23"/>
        </w:rPr>
        <w:t>ations; order cleaning supplies in advance</w:t>
      </w:r>
      <w:r w:rsidR="00CC3A81">
        <w:rPr>
          <w:rFonts w:ascii="Arial Narrow" w:hAnsi="Arial Narrow"/>
          <w:sz w:val="24"/>
          <w:szCs w:val="24"/>
        </w:rPr>
        <w:t xml:space="preserve"> (Lysol, Clorox wipes, bleach, etc.)</w:t>
      </w:r>
      <w:r w:rsidR="00152685" w:rsidRPr="006106B1">
        <w:rPr>
          <w:rFonts w:ascii="Arial Narrow" w:hAnsi="Arial Narrow"/>
          <w:sz w:val="23"/>
          <w:szCs w:val="23"/>
        </w:rPr>
        <w:t>; e</w:t>
      </w:r>
      <w:r w:rsidR="00A230DD" w:rsidRPr="006106B1">
        <w:rPr>
          <w:rFonts w:ascii="Arial Narrow" w:hAnsi="Arial Narrow"/>
          <w:sz w:val="23"/>
          <w:szCs w:val="23"/>
        </w:rPr>
        <w:t>ncourage staff to wipe down desks at end of day</w:t>
      </w:r>
    </w:p>
    <w:p w:rsidR="00F862D5" w:rsidRPr="006304B4" w:rsidRDefault="00F862D5"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Consider temperature screening before entering building – how do you privately tell employees they have a temperature</w:t>
      </w:r>
      <w:r w:rsidR="00905690">
        <w:rPr>
          <w:rFonts w:ascii="Arial Narrow" w:hAnsi="Arial Narrow"/>
          <w:sz w:val="23"/>
          <w:szCs w:val="23"/>
        </w:rPr>
        <w:t>?</w:t>
      </w:r>
    </w:p>
    <w:p w:rsidR="00052091" w:rsidRPr="006304B4" w:rsidRDefault="0005209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Establish a traffic pattern</w:t>
      </w:r>
      <w:r w:rsidR="00693D51" w:rsidRPr="006304B4">
        <w:rPr>
          <w:rFonts w:ascii="Arial Narrow" w:hAnsi="Arial Narrow"/>
          <w:sz w:val="23"/>
          <w:szCs w:val="23"/>
        </w:rPr>
        <w:t>; one way to enter and exit</w:t>
      </w:r>
      <w:r w:rsidR="004A6A88" w:rsidRPr="006304B4">
        <w:rPr>
          <w:rFonts w:ascii="Arial Narrow" w:hAnsi="Arial Narrow"/>
          <w:sz w:val="23"/>
          <w:szCs w:val="23"/>
        </w:rPr>
        <w:t>; use signs on floors noting 6ft.</w:t>
      </w:r>
    </w:p>
    <w:p w:rsidR="00052091" w:rsidRPr="006304B4" w:rsidRDefault="00052091" w:rsidP="006304B4">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 xml:space="preserve">Ensure social distancing </w:t>
      </w:r>
      <w:r w:rsidR="00F862D5" w:rsidRPr="006304B4">
        <w:rPr>
          <w:rFonts w:ascii="Arial Narrow" w:hAnsi="Arial Narrow"/>
          <w:sz w:val="23"/>
          <w:szCs w:val="23"/>
        </w:rPr>
        <w:t>measures in all areas of your workplace</w:t>
      </w:r>
      <w:r w:rsidR="006304B4" w:rsidRPr="006304B4">
        <w:rPr>
          <w:rFonts w:ascii="Arial Narrow" w:hAnsi="Arial Narrow"/>
          <w:sz w:val="23"/>
          <w:szCs w:val="23"/>
        </w:rPr>
        <w:t>; r</w:t>
      </w:r>
      <w:r w:rsidRPr="006304B4">
        <w:rPr>
          <w:rFonts w:ascii="Arial Narrow" w:hAnsi="Arial Narrow"/>
          <w:sz w:val="23"/>
          <w:szCs w:val="23"/>
        </w:rPr>
        <w:t>econ</w:t>
      </w:r>
      <w:r w:rsidR="00693D51" w:rsidRPr="006304B4">
        <w:rPr>
          <w:rFonts w:ascii="Arial Narrow" w:hAnsi="Arial Narrow"/>
          <w:sz w:val="23"/>
          <w:szCs w:val="23"/>
        </w:rPr>
        <w:t>figure work spaces before returning to work to meet social distancing</w:t>
      </w:r>
      <w:r w:rsidR="006106B1">
        <w:rPr>
          <w:rFonts w:ascii="Arial Narrow" w:hAnsi="Arial Narrow"/>
          <w:sz w:val="23"/>
          <w:szCs w:val="23"/>
        </w:rPr>
        <w:t xml:space="preserve"> guidelines</w:t>
      </w:r>
    </w:p>
    <w:p w:rsidR="00052091" w:rsidRPr="006304B4" w:rsidRDefault="0005209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Arrange space in between chairs in conference rooms</w:t>
      </w:r>
      <w:r w:rsidR="00693D51" w:rsidRPr="006304B4">
        <w:rPr>
          <w:rFonts w:ascii="Arial Narrow" w:hAnsi="Arial Narrow"/>
          <w:sz w:val="23"/>
          <w:szCs w:val="23"/>
        </w:rPr>
        <w:t xml:space="preserve"> and kitchens</w:t>
      </w:r>
      <w:r w:rsidRPr="006304B4">
        <w:rPr>
          <w:rFonts w:ascii="Arial Narrow" w:hAnsi="Arial Narrow"/>
          <w:sz w:val="23"/>
          <w:szCs w:val="23"/>
        </w:rPr>
        <w:t>.  As of now, no more t</w:t>
      </w:r>
      <w:r w:rsidR="00693D51" w:rsidRPr="006304B4">
        <w:rPr>
          <w:rFonts w:ascii="Arial Narrow" w:hAnsi="Arial Narrow"/>
          <w:sz w:val="23"/>
          <w:szCs w:val="23"/>
        </w:rPr>
        <w:t>han 10 people allowed in a room</w:t>
      </w:r>
      <w:r w:rsidR="006304B4" w:rsidRPr="006304B4">
        <w:rPr>
          <w:rFonts w:ascii="Arial Narrow" w:hAnsi="Arial Narrow"/>
          <w:sz w:val="23"/>
          <w:szCs w:val="23"/>
        </w:rPr>
        <w:t>; how will you enforce no social group gatherings?</w:t>
      </w:r>
    </w:p>
    <w:p w:rsidR="00052091" w:rsidRPr="006304B4" w:rsidRDefault="0005209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Close bathroom sta</w:t>
      </w:r>
      <w:r w:rsidR="00693D51" w:rsidRPr="006304B4">
        <w:rPr>
          <w:rFonts w:ascii="Arial Narrow" w:hAnsi="Arial Narrow"/>
          <w:sz w:val="23"/>
          <w:szCs w:val="23"/>
        </w:rPr>
        <w:t>lls and sinks to every other one</w:t>
      </w:r>
    </w:p>
    <w:p w:rsidR="00052091" w:rsidRPr="006304B4" w:rsidRDefault="0005209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Establish how many peopl</w:t>
      </w:r>
      <w:r w:rsidR="00693D51" w:rsidRPr="006304B4">
        <w:rPr>
          <w:rFonts w:ascii="Arial Narrow" w:hAnsi="Arial Narrow"/>
          <w:sz w:val="23"/>
          <w:szCs w:val="23"/>
        </w:rPr>
        <w:t>e can be in elevator</w:t>
      </w:r>
      <w:r w:rsidRPr="006304B4">
        <w:rPr>
          <w:rFonts w:ascii="Arial Narrow" w:hAnsi="Arial Narrow"/>
          <w:sz w:val="23"/>
          <w:szCs w:val="23"/>
        </w:rPr>
        <w:t xml:space="preserve"> </w:t>
      </w:r>
      <w:r w:rsidR="00152685" w:rsidRPr="006304B4">
        <w:rPr>
          <w:rFonts w:ascii="Arial Narrow" w:hAnsi="Arial Narrow"/>
          <w:sz w:val="23"/>
          <w:szCs w:val="23"/>
        </w:rPr>
        <w:t>at one time and post signs</w:t>
      </w:r>
    </w:p>
    <w:p w:rsidR="00693D51" w:rsidRPr="006304B4" w:rsidRDefault="00693D5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Continue Zoom</w:t>
      </w:r>
      <w:r w:rsidR="00CC3A81">
        <w:rPr>
          <w:rFonts w:ascii="Arial Narrow" w:hAnsi="Arial Narrow"/>
          <w:sz w:val="23"/>
          <w:szCs w:val="23"/>
        </w:rPr>
        <w:t>/Teams</w:t>
      </w:r>
      <w:r w:rsidR="00F862D5" w:rsidRPr="006304B4">
        <w:rPr>
          <w:rFonts w:ascii="Arial Narrow" w:hAnsi="Arial Narrow"/>
          <w:sz w:val="23"/>
          <w:szCs w:val="23"/>
        </w:rPr>
        <w:t>/Skype</w:t>
      </w:r>
      <w:r w:rsidRPr="006304B4">
        <w:rPr>
          <w:rFonts w:ascii="Arial Narrow" w:hAnsi="Arial Narrow"/>
          <w:sz w:val="23"/>
          <w:szCs w:val="23"/>
        </w:rPr>
        <w:t xml:space="preserve"> meetings as much as possible</w:t>
      </w:r>
      <w:r w:rsidR="00A230DD" w:rsidRPr="006304B4">
        <w:rPr>
          <w:rFonts w:ascii="Arial Narrow" w:hAnsi="Arial Narrow"/>
          <w:sz w:val="23"/>
          <w:szCs w:val="23"/>
        </w:rPr>
        <w:t xml:space="preserve"> and develop alternatives to </w:t>
      </w:r>
      <w:r w:rsidR="006106B1">
        <w:rPr>
          <w:rFonts w:ascii="Arial Narrow" w:hAnsi="Arial Narrow"/>
          <w:sz w:val="23"/>
          <w:szCs w:val="23"/>
        </w:rPr>
        <w:t xml:space="preserve">in-person </w:t>
      </w:r>
      <w:r w:rsidR="00A230DD" w:rsidRPr="006304B4">
        <w:rPr>
          <w:rFonts w:ascii="Arial Narrow" w:hAnsi="Arial Narrow"/>
          <w:sz w:val="23"/>
          <w:szCs w:val="23"/>
        </w:rPr>
        <w:t>business meetings</w:t>
      </w:r>
    </w:p>
    <w:p w:rsidR="00693D51" w:rsidRPr="006304B4" w:rsidRDefault="00693D5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Force lunch breaks for self-care</w:t>
      </w:r>
    </w:p>
    <w:p w:rsidR="00693D51" w:rsidRPr="006304B4" w:rsidRDefault="00693D51" w:rsidP="00693D51">
      <w:pPr>
        <w:pStyle w:val="ListParagraph"/>
        <w:numPr>
          <w:ilvl w:val="0"/>
          <w:numId w:val="2"/>
        </w:numPr>
        <w:spacing w:after="0" w:line="360" w:lineRule="auto"/>
        <w:rPr>
          <w:rFonts w:ascii="Arial Narrow" w:hAnsi="Arial Narrow"/>
          <w:sz w:val="23"/>
          <w:szCs w:val="23"/>
        </w:rPr>
      </w:pPr>
      <w:r w:rsidRPr="006304B4">
        <w:rPr>
          <w:rFonts w:ascii="Arial Narrow" w:hAnsi="Arial Narrow"/>
          <w:sz w:val="23"/>
          <w:szCs w:val="23"/>
        </w:rPr>
        <w:t>Conduct pulse survey to gauge how your employees are feeling</w:t>
      </w:r>
      <w:bookmarkStart w:id="0" w:name="_GoBack"/>
      <w:bookmarkEnd w:id="0"/>
    </w:p>
    <w:sectPr w:rsidR="00693D51" w:rsidRPr="006304B4" w:rsidSect="00152685">
      <w:footerReference w:type="default" r:id="rId8"/>
      <w:pgSz w:w="12240" w:h="15840"/>
      <w:pgMar w:top="2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21" w:rsidRDefault="005E4221" w:rsidP="004E2916">
      <w:pPr>
        <w:spacing w:after="0" w:line="240" w:lineRule="auto"/>
      </w:pPr>
      <w:r>
        <w:separator/>
      </w:r>
    </w:p>
  </w:endnote>
  <w:endnote w:type="continuationSeparator" w:id="0">
    <w:p w:rsidR="005E4221" w:rsidRDefault="005E4221" w:rsidP="004E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16" w:rsidRPr="004E2916" w:rsidRDefault="004E2916">
    <w:pPr>
      <w:pStyle w:val="Footer"/>
      <w:rPr>
        <w:i/>
      </w:rPr>
    </w:pPr>
    <w:r>
      <w:rPr>
        <w:i/>
      </w:rPr>
      <w:t xml:space="preserve">Source: ERC Webinar: </w:t>
    </w:r>
    <w:r w:rsidRPr="004E2916">
      <w:rPr>
        <w:i/>
      </w:rPr>
      <w:t>Returning to Work: What All Leaders Need to Consider</w:t>
    </w:r>
    <w:r>
      <w:rPr>
        <w:i/>
      </w:rPr>
      <w:t xml:space="preserve"> by Kelly Keefe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21" w:rsidRDefault="005E4221" w:rsidP="004E2916">
      <w:pPr>
        <w:spacing w:after="0" w:line="240" w:lineRule="auto"/>
      </w:pPr>
      <w:r>
        <w:separator/>
      </w:r>
    </w:p>
  </w:footnote>
  <w:footnote w:type="continuationSeparator" w:id="0">
    <w:p w:rsidR="005E4221" w:rsidRDefault="005E4221" w:rsidP="004E2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4C9"/>
    <w:multiLevelType w:val="hybridMultilevel"/>
    <w:tmpl w:val="50D6B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27113"/>
    <w:multiLevelType w:val="hybridMultilevel"/>
    <w:tmpl w:val="6582ACE0"/>
    <w:lvl w:ilvl="0" w:tplc="0760352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F6"/>
    <w:rsid w:val="000163DC"/>
    <w:rsid w:val="00052091"/>
    <w:rsid w:val="001148EF"/>
    <w:rsid w:val="00152685"/>
    <w:rsid w:val="002B4ED8"/>
    <w:rsid w:val="004A6A88"/>
    <w:rsid w:val="004E2916"/>
    <w:rsid w:val="0056151B"/>
    <w:rsid w:val="005E4221"/>
    <w:rsid w:val="006106B1"/>
    <w:rsid w:val="006304B4"/>
    <w:rsid w:val="00693D51"/>
    <w:rsid w:val="008708C6"/>
    <w:rsid w:val="00905690"/>
    <w:rsid w:val="00A230DD"/>
    <w:rsid w:val="00CC3A81"/>
    <w:rsid w:val="00E81BF6"/>
    <w:rsid w:val="00F862D5"/>
    <w:rsid w:val="00FD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28F6A"/>
  <w15:chartTrackingRefBased/>
  <w15:docId w15:val="{8F461F81-9603-4475-B5AF-92CF66BE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D51"/>
    <w:pPr>
      <w:ind w:left="720"/>
      <w:contextualSpacing/>
    </w:pPr>
  </w:style>
  <w:style w:type="paragraph" w:styleId="Header">
    <w:name w:val="header"/>
    <w:basedOn w:val="Normal"/>
    <w:link w:val="HeaderChar"/>
    <w:uiPriority w:val="99"/>
    <w:unhideWhenUsed/>
    <w:rsid w:val="004E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916"/>
  </w:style>
  <w:style w:type="paragraph" w:styleId="Footer">
    <w:name w:val="footer"/>
    <w:basedOn w:val="Normal"/>
    <w:link w:val="FooterChar"/>
    <w:uiPriority w:val="99"/>
    <w:unhideWhenUsed/>
    <w:rsid w:val="004E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0623">
      <w:bodyDiv w:val="1"/>
      <w:marLeft w:val="0"/>
      <w:marRight w:val="0"/>
      <w:marTop w:val="0"/>
      <w:marBottom w:val="0"/>
      <w:divBdr>
        <w:top w:val="none" w:sz="0" w:space="0" w:color="auto"/>
        <w:left w:val="none" w:sz="0" w:space="0" w:color="auto"/>
        <w:bottom w:val="none" w:sz="0" w:space="0" w:color="auto"/>
        <w:right w:val="none" w:sz="0" w:space="0" w:color="auto"/>
      </w:divBdr>
    </w:div>
    <w:div w:id="13026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Denise</dc:creator>
  <cp:keywords/>
  <dc:description/>
  <cp:lastModifiedBy>Molly Golish Hanley</cp:lastModifiedBy>
  <cp:revision>2</cp:revision>
  <dcterms:created xsi:type="dcterms:W3CDTF">2020-05-11T20:19:00Z</dcterms:created>
  <dcterms:modified xsi:type="dcterms:W3CDTF">2020-05-11T20:19:00Z</dcterms:modified>
</cp:coreProperties>
</file>